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0" w:rsidRPr="00601505" w:rsidRDefault="008C64C0" w:rsidP="008C64C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1505">
        <w:rPr>
          <w:rFonts w:ascii="Arial" w:hAnsi="Arial" w:cs="Arial"/>
          <w:sz w:val="28"/>
          <w:szCs w:val="28"/>
        </w:rPr>
        <w:t>Mögliche Standardexperimente</w:t>
      </w:r>
      <w:r>
        <w:rPr>
          <w:rFonts w:ascii="Arial" w:hAnsi="Arial" w:cs="Arial"/>
          <w:sz w:val="28"/>
          <w:szCs w:val="28"/>
        </w:rPr>
        <w:t xml:space="preserve"> der Schulphysik</w:t>
      </w:r>
      <w:r w:rsidRPr="006015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und Links </w:t>
      </w:r>
      <w:r w:rsidRPr="00601505">
        <w:rPr>
          <w:rFonts w:ascii="Arial" w:hAnsi="Arial" w:cs="Arial"/>
          <w:sz w:val="28"/>
          <w:szCs w:val="28"/>
        </w:rPr>
        <w:t xml:space="preserve">zur </w:t>
      </w:r>
      <w:r w:rsidR="00377E32">
        <w:rPr>
          <w:rFonts w:ascii="Arial" w:hAnsi="Arial" w:cs="Arial"/>
          <w:sz w:val="28"/>
          <w:szCs w:val="28"/>
        </w:rPr>
        <w:t>Optik</w:t>
      </w:r>
      <w:r w:rsidRPr="00601505">
        <w:rPr>
          <w:rFonts w:ascii="Arial" w:hAnsi="Arial" w:cs="Arial"/>
          <w:sz w:val="28"/>
          <w:szCs w:val="28"/>
        </w:rPr>
        <w:t>vorlesung</w:t>
      </w:r>
      <w:r>
        <w:rPr>
          <w:rFonts w:ascii="Arial" w:hAnsi="Arial" w:cs="Arial"/>
          <w:sz w:val="28"/>
          <w:szCs w:val="28"/>
        </w:rPr>
        <w:t xml:space="preserve"> E</w:t>
      </w:r>
      <w:r w:rsidR="00377E32">
        <w:rPr>
          <w:rFonts w:ascii="Arial" w:hAnsi="Arial" w:cs="Arial"/>
          <w:sz w:val="28"/>
          <w:szCs w:val="28"/>
        </w:rPr>
        <w:t>3</w:t>
      </w:r>
      <w:r w:rsidR="008123A1">
        <w:rPr>
          <w:rFonts w:ascii="Arial" w:hAnsi="Arial" w:cs="Arial"/>
          <w:sz w:val="28"/>
          <w:szCs w:val="28"/>
        </w:rPr>
        <w:t>/Ep3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WiSe</w:t>
      </w:r>
      <w:proofErr w:type="spellEnd"/>
      <w:r>
        <w:rPr>
          <w:rFonts w:ascii="Arial" w:hAnsi="Arial" w:cs="Arial"/>
          <w:sz w:val="28"/>
          <w:szCs w:val="28"/>
        </w:rPr>
        <w:t xml:space="preserve"> 17/18</w:t>
      </w:r>
    </w:p>
    <w:p w:rsidR="008C64C0" w:rsidRPr="00601505" w:rsidRDefault="008C64C0" w:rsidP="008C64C0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4077"/>
        <w:gridCol w:w="9356"/>
        <w:gridCol w:w="1417"/>
      </w:tblGrid>
      <w:tr w:rsidR="008C64C0" w:rsidRPr="000B0961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1.) Wellen</w:t>
            </w:r>
          </w:p>
        </w:tc>
        <w:tc>
          <w:tcPr>
            <w:tcW w:w="9356" w:type="dxa"/>
          </w:tcPr>
          <w:p w:rsidR="008C64C0" w:rsidRPr="000A5637" w:rsidRDefault="008C64C0" w:rsidP="007C1F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Seilwellen: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Ausbreitung einer Störung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Reflexion einer Störung am</w:t>
            </w:r>
            <w:r>
              <w:rPr>
                <w:rFonts w:ascii="Arial" w:hAnsi="Arial" w:cs="Arial"/>
              </w:rPr>
              <w:tab/>
              <w:t>festen Ende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losen Ende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Stehende Seilwelle (Reflexion am festen Ende)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Stehende Seilwelle (Reflexion am losen Ende)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Modellversuch Longitudinalwellen (rollende Magnete auf Aluleiste)</w:t>
            </w:r>
            <w:r>
              <w:rPr>
                <w:rFonts w:ascii="Arial" w:hAnsi="Arial" w:cs="Arial"/>
              </w:rPr>
              <w:br/>
              <w:t>Wellenwanne: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Huygens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Beugung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Brechung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Einfachspalt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Doppelspalt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hyperlink r:id="rId5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http://www.didaktikonline.physik.uni-muenchen.de/physikonline/video1/welcome.html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 w:rsidRPr="007C1F99">
              <w:rPr>
                <w:rFonts w:ascii="Arial" w:hAnsi="Arial" w:cs="Arial"/>
              </w:rPr>
              <w:sym w:font="Wingdings 3" w:char="F038"/>
            </w:r>
            <w:r w:rsidR="007C1F99" w:rsidRPr="007C1F99">
              <w:rPr>
                <w:rFonts w:ascii="Arial" w:hAnsi="Arial" w:cs="Arial"/>
                <w:b/>
              </w:rPr>
              <w:t xml:space="preserve">  </w:t>
            </w:r>
            <w:r w:rsidR="007C1F99">
              <w:rPr>
                <w:rFonts w:ascii="Arial" w:hAnsi="Arial" w:cs="Arial"/>
              </w:rPr>
              <w:t>Mechanik VI (Wellen)</w:t>
            </w:r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B0961" w:rsidRDefault="008C64C0" w:rsidP="00556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C64C0" w:rsidRPr="000B0961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2.) Elektromagnetische Wellen</w:t>
            </w:r>
          </w:p>
        </w:tc>
        <w:tc>
          <w:tcPr>
            <w:tcW w:w="9356" w:type="dxa"/>
          </w:tcPr>
          <w:p w:rsidR="008C64C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Messung Schallgeschwindigkeit </w:t>
            </w:r>
            <w:r>
              <w:rPr>
                <w:rFonts w:ascii="Arial" w:hAnsi="Arial" w:cs="Arial"/>
              </w:rPr>
              <w:br/>
              <w:t>Messung Lichtgeschwindigkeit (Laserentfernungsmesser)</w:t>
            </w:r>
            <w:r>
              <w:rPr>
                <w:rFonts w:ascii="Arial" w:hAnsi="Arial" w:cs="Arial"/>
              </w:rPr>
              <w:br/>
            </w:r>
          </w:p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Schwingender Dipol: </w:t>
            </w:r>
            <w:r>
              <w:rPr>
                <w:rFonts w:ascii="Arial" w:hAnsi="Arial" w:cs="Arial"/>
              </w:rPr>
              <w:tab/>
              <w:t>Dezimeterwellen(</w:t>
            </w:r>
            <w:r>
              <w:rPr>
                <w:rFonts w:ascii="Arial" w:hAnsi="Arial" w:cs="Arial"/>
              </w:rPr>
              <w:sym w:font="Symbol" w:char="F06C"/>
            </w:r>
            <w:r>
              <w:rPr>
                <w:rFonts w:ascii="Arial" w:hAnsi="Arial" w:cs="Arial"/>
              </w:rPr>
              <w:t xml:space="preserve"> = 30 cm)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Lecherleitung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B0961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AA3AB6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3.) Überlagerung von Wellen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Wellenwanne: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Interferenz mit zwei Zentren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Unterschiedlich große Steine in den Weiher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Obertöne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AA3AB6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4.) Kohärenz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Michelson Interferometer (Schulbausatz)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Youngscher Doppelspaltversuch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(Kohärenzspalt)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B7FB5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5.) Licht Materie Wechselwirkung</w:t>
            </w:r>
          </w:p>
        </w:tc>
        <w:tc>
          <w:tcPr>
            <w:tcW w:w="9356" w:type="dxa"/>
          </w:tcPr>
          <w:p w:rsidR="008C64C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Lichtmühle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Sacharimeter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Streuung in milchigem Wasser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(Polarisation der Streustrahlung)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Spektrale Zerlegung mit Prisma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Absorption von radioaktiver Strahlung mit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Bleiplatten</w:t>
            </w:r>
          </w:p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0B7FB5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6.) Elektromagnetische Wellen an Grenzflächen</w:t>
            </w:r>
          </w:p>
        </w:tc>
        <w:tc>
          <w:tcPr>
            <w:tcW w:w="9356" w:type="dxa"/>
          </w:tcPr>
          <w:p w:rsidR="008C64C0" w:rsidRPr="008B0960" w:rsidRDefault="008123A1" w:rsidP="00556DAE">
            <w:pPr>
              <w:rPr>
                <w:rFonts w:ascii="Arial" w:hAnsi="Arial" w:cs="Arial"/>
              </w:rPr>
            </w:pPr>
            <w:hyperlink r:id="rId6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http://www.didaktikonline.physik.uni-muenchen.de/physikonline/video1/welcome.html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 w:rsidRPr="007C1F99">
              <w:rPr>
                <w:rFonts w:ascii="Arial" w:hAnsi="Arial" w:cs="Arial"/>
              </w:rPr>
              <w:sym w:font="Wingdings 3" w:char="F038"/>
            </w:r>
            <w:r w:rsidR="007C1F99" w:rsidRPr="007C1F99">
              <w:rPr>
                <w:rFonts w:ascii="Arial" w:hAnsi="Arial" w:cs="Arial"/>
                <w:b/>
              </w:rPr>
              <w:t xml:space="preserve">  </w:t>
            </w:r>
            <w:r w:rsidR="007C1F99">
              <w:rPr>
                <w:rFonts w:ascii="Arial" w:hAnsi="Arial" w:cs="Arial"/>
              </w:rPr>
              <w:t>Optik</w:t>
            </w:r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hyperlink r:id="rId7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http://www.didaktik.physik.uni-muenchen.de/lehrerbildung/lehrerbildung_lmu/video/optik/brechung/index.html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 w:rsidRPr="007C1F99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>Übergang an Grenzflächen: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8B0960">
              <w:rPr>
                <w:rFonts w:ascii="Arial" w:hAnsi="Arial" w:cs="Arial"/>
              </w:rPr>
              <w:t>Münze im Becher</w:t>
            </w:r>
          </w:p>
          <w:p w:rsidR="008C64C0" w:rsidRPr="008B096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Reflexion und Brechung am Glaskörper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Prisma Lichtweg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Prisma Dispersion</w:t>
            </w:r>
          </w:p>
          <w:p w:rsidR="008C64C0" w:rsidRPr="008B096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Versetzter Stab</w:t>
            </w:r>
          </w:p>
          <w:p w:rsidR="008C64C0" w:rsidRPr="008B096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Geknickter Stab</w:t>
            </w:r>
          </w:p>
          <w:p w:rsidR="008C64C0" w:rsidRPr="008B096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Brechungsgesetz mit Drehscheibe</w:t>
            </w:r>
          </w:p>
          <w:p w:rsidR="008C64C0" w:rsidRPr="008B0960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Planparallele Platte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geschichtete Salzlösung</w:t>
            </w:r>
            <w:r w:rsidRPr="008B096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B0960">
              <w:rPr>
                <w:rFonts w:ascii="Arial" w:hAnsi="Arial" w:cs="Arial"/>
              </w:rPr>
              <w:t>Visieren durch Wasseroberfläche</w:t>
            </w:r>
            <w:r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hyperlink r:id="rId8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http://www.didaktik.physik.uni-muenchen.de/lehrerbildung/lehrerbildung_lmu/video/optik/videos-zur-totalreflexion/index.html</w:t>
              </w:r>
            </w:hyperlink>
            <w:r w:rsidR="007C1F9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Totalreflexion: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Grenzwinkel unter Wasser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Plexiglashalbkreis,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 w:rsidRPr="002B034E">
              <w:rPr>
                <w:rFonts w:ascii="Arial" w:hAnsi="Arial" w:cs="Arial"/>
              </w:rPr>
              <w:t>gleichsch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2B034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2B034E">
              <w:rPr>
                <w:rFonts w:ascii="Arial" w:hAnsi="Arial" w:cs="Arial"/>
              </w:rPr>
              <w:t>echtwink</w:t>
            </w:r>
            <w:r>
              <w:rPr>
                <w:rFonts w:ascii="Arial" w:hAnsi="Arial" w:cs="Arial"/>
              </w:rPr>
              <w:t>.</w:t>
            </w:r>
            <w:r w:rsidRPr="002B034E">
              <w:rPr>
                <w:rFonts w:ascii="Arial" w:hAnsi="Arial" w:cs="Arial"/>
              </w:rPr>
              <w:t>Plexiglasprisma</w:t>
            </w:r>
            <w:proofErr w:type="spellEnd"/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Lichtleiter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Laser im Wasserstrahl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Fata Morgana (Spiritus auf Wasser)</w:t>
            </w:r>
          </w:p>
          <w:p w:rsidR="008C64C0" w:rsidRPr="002B034E" w:rsidRDefault="007C1F99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hyperlink r:id="rId9" w:history="1">
              <w:r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http://www.didaktik.physik.uni-muenchen.de/lehrerbildung/lehrerbildung_lmu/video/optik/videos-zur-reflexion/index.html</w:t>
              </w:r>
            </w:hyperlink>
            <w:r>
              <w:rPr>
                <w:rFonts w:ascii="Arial" w:hAnsi="Arial" w:cs="Arial"/>
              </w:rPr>
              <w:br/>
            </w:r>
            <w:r w:rsidR="008C64C0" w:rsidRPr="008B096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 xml:space="preserve">Reflexion: </w:t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B7691D">
              <w:rPr>
                <w:rFonts w:ascii="Arial" w:hAnsi="Arial" w:cs="Arial"/>
              </w:rPr>
              <w:t>Nadeloptik</w:t>
            </w:r>
            <w:r w:rsidR="008C64C0" w:rsidRPr="00B7691D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  <w:t xml:space="preserve">Spiegel </w:t>
            </w:r>
            <w:r w:rsidR="008C64C0" w:rsidRPr="002B034E">
              <w:rPr>
                <w:rFonts w:ascii="Arial" w:hAnsi="Arial" w:cs="Arial"/>
              </w:rPr>
              <w:br/>
            </w:r>
            <w:r w:rsidR="008C64C0" w:rsidRPr="002B034E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  <w:t>Hohlspiegel</w:t>
            </w:r>
            <w:r w:rsidR="008C64C0" w:rsidRPr="002B034E">
              <w:rPr>
                <w:rFonts w:ascii="Arial" w:hAnsi="Arial" w:cs="Arial"/>
              </w:rPr>
              <w:br/>
            </w:r>
            <w:r w:rsidR="008C64C0" w:rsidRPr="002B034E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  <w:t>Umkehrspiegel/ Katzenauge</w:t>
            </w:r>
            <w:r w:rsidR="008C64C0" w:rsidRPr="002B034E">
              <w:rPr>
                <w:rFonts w:ascii="Arial" w:hAnsi="Arial" w:cs="Arial"/>
              </w:rPr>
              <w:br/>
            </w:r>
            <w:r w:rsidR="008C64C0" w:rsidRPr="002B034E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 xml:space="preserve">Klappspiegel </w:t>
            </w:r>
            <w:r w:rsidR="008C64C0" w:rsidRPr="002B034E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</w:r>
            <w:r w:rsidR="008C64C0" w:rsidRPr="002B034E">
              <w:rPr>
                <w:rFonts w:ascii="Arial" w:hAnsi="Arial" w:cs="Arial"/>
              </w:rPr>
              <w:tab/>
              <w:t>virtuelles Spiegelbild</w:t>
            </w:r>
          </w:p>
          <w:p w:rsidR="008C64C0" w:rsidRPr="002B034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 xml:space="preserve">Reflexion Glasoberfläche (Brechung am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Glaskörper)</w:t>
            </w:r>
          </w:p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B034E">
              <w:rPr>
                <w:rFonts w:ascii="Arial" w:hAnsi="Arial" w:cs="Arial"/>
              </w:rPr>
              <w:t>Brennende Kerze im Wasserglas</w:t>
            </w:r>
            <w:r w:rsidRPr="002B034E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7.) Wellenleiter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Lecherleitung</w:t>
            </w:r>
            <w:proofErr w:type="spellEnd"/>
            <w:r>
              <w:rPr>
                <w:rFonts w:ascii="Arial" w:hAnsi="Arial" w:cs="Arial"/>
              </w:rPr>
              <w:t xml:space="preserve"> mit Dezimeterwellen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8.) Streuung</w:t>
            </w:r>
          </w:p>
        </w:tc>
        <w:tc>
          <w:tcPr>
            <w:tcW w:w="9356" w:type="dxa"/>
          </w:tcPr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tab/>
            </w:r>
            <w:r>
              <w:tab/>
            </w:r>
            <w:r>
              <w:tab/>
            </w:r>
            <w:r w:rsidRPr="00B7691D">
              <w:rPr>
                <w:rFonts w:ascii="Arial" w:hAnsi="Arial" w:cs="Arial"/>
              </w:rPr>
              <w:tab/>
              <w:t>Raleigh Streuung (Milch/ Silberjodid):</w:t>
            </w:r>
            <w:r w:rsidR="007C1F99">
              <w:rPr>
                <w:rFonts w:ascii="Arial" w:hAnsi="Arial" w:cs="Arial"/>
              </w:rPr>
              <w:br/>
            </w:r>
            <w:r w:rsidRPr="00B7691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Frequenzabhängigkeit</w:t>
            </w:r>
            <w:r w:rsidRPr="00B7691D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ab/>
              <w:t>Polarisation der Streustrahlung</w:t>
            </w:r>
            <w:r>
              <w:rPr>
                <w:rFonts w:ascii="Arial" w:hAnsi="Arial" w:cs="Arial"/>
              </w:rPr>
              <w:br/>
            </w:r>
          </w:p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diffuse Oberfläche</w:t>
            </w:r>
            <w:r>
              <w:rPr>
                <w:rFonts w:ascii="Arial" w:hAnsi="Arial" w:cs="Arial"/>
              </w:rPr>
              <w:t>/ g</w:t>
            </w:r>
            <w:r w:rsidRPr="00B7691D">
              <w:rPr>
                <w:rFonts w:ascii="Arial" w:hAnsi="Arial" w:cs="Arial"/>
              </w:rPr>
              <w:t>erichtete Reflexion</w:t>
            </w:r>
            <w:r w:rsidRPr="00B7691D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9.) Geometrische Optik</w:t>
            </w:r>
          </w:p>
        </w:tc>
        <w:tc>
          <w:tcPr>
            <w:tcW w:w="9356" w:type="dxa"/>
          </w:tcPr>
          <w:p w:rsidR="008C64C0" w:rsidRPr="00B7691D" w:rsidRDefault="008123A1" w:rsidP="00556DAE">
            <w:pPr>
              <w:rPr>
                <w:rFonts w:ascii="Arial" w:hAnsi="Arial" w:cs="Arial"/>
              </w:rPr>
            </w:pPr>
            <w:hyperlink r:id="rId10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http://www.didaktik.physik.uni-muenchen.de/lehrerbildung/lehrerbildung_lmu/video/optik/index.html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hyperlink r:id="rId11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http://www.didaktikonline.physik.uni-muenchen.de/physikonline/video1/welcome.html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 w:rsidRPr="007C1F99">
              <w:rPr>
                <w:rFonts w:ascii="Arial" w:hAnsi="Arial" w:cs="Arial"/>
              </w:rPr>
              <w:lastRenderedPageBreak/>
              <w:sym w:font="Wingdings 3" w:char="F038"/>
            </w:r>
            <w:r w:rsidR="007C1F99" w:rsidRPr="007C1F99">
              <w:rPr>
                <w:rFonts w:ascii="Arial" w:hAnsi="Arial" w:cs="Arial"/>
                <w:b/>
              </w:rPr>
              <w:t xml:space="preserve">  </w:t>
            </w:r>
            <w:r w:rsidR="007C1F99">
              <w:rPr>
                <w:rFonts w:ascii="Arial" w:hAnsi="Arial" w:cs="Arial"/>
              </w:rPr>
              <w:t>Optik</w:t>
            </w:r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B7691D">
              <w:rPr>
                <w:rFonts w:ascii="Arial" w:hAnsi="Arial" w:cs="Arial"/>
              </w:rPr>
              <w:t>Nadeloptik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Plexiglaskörper an Tafel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B7691D">
              <w:rPr>
                <w:rFonts w:ascii="Arial" w:hAnsi="Arial" w:cs="Arial"/>
              </w:rPr>
              <w:t>Brennpunkt (Streifenbild</w:t>
            </w:r>
            <w:r w:rsidR="008C64C0">
              <w:rPr>
                <w:rFonts w:ascii="Arial" w:hAnsi="Arial" w:cs="Arial"/>
              </w:rPr>
              <w:t>)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B7691D">
              <w:rPr>
                <w:rFonts w:ascii="Arial" w:hAnsi="Arial" w:cs="Arial"/>
              </w:rPr>
              <w:t>Brennebene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proofErr w:type="spellStart"/>
            <w:r w:rsidR="008C64C0" w:rsidRPr="00B7691D">
              <w:rPr>
                <w:rFonts w:ascii="Arial" w:hAnsi="Arial" w:cs="Arial"/>
              </w:rPr>
              <w:t>Strahlaufweitung</w:t>
            </w:r>
            <w:proofErr w:type="spellEnd"/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 w:rsidRPr="00B7691D">
              <w:rPr>
                <w:rFonts w:ascii="Arial" w:hAnsi="Arial" w:cs="Arial"/>
              </w:rPr>
              <w:t>Zerstreuung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Paralleles Licht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Linsensysteme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 w:rsidRPr="00B7691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optische Bank: </w:t>
            </w:r>
            <w:r w:rsidRPr="00B7691D">
              <w:rPr>
                <w:rFonts w:ascii="Arial" w:hAnsi="Arial" w:cs="Arial"/>
              </w:rPr>
              <w:t>Abbildungsgleichungen</w:t>
            </w:r>
          </w:p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Art des Bildes in Abhängigkeit von g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907012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10.) </w:t>
            </w:r>
            <w:proofErr w:type="spellStart"/>
            <w:r>
              <w:rPr>
                <w:rFonts w:ascii="Arial" w:hAnsi="Arial" w:cs="Arial"/>
              </w:rPr>
              <w:t>Aberation</w:t>
            </w:r>
            <w:proofErr w:type="spellEnd"/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907012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11.) Optische Instrumente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Lochkamera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Lupe/ Wasserstropfenlupe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Mikroskop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Fernrohre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Fotoapparat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Auge/ Fehlsichtigkeit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12.) Beugung</w:t>
            </w:r>
          </w:p>
        </w:tc>
        <w:tc>
          <w:tcPr>
            <w:tcW w:w="9356" w:type="dxa"/>
          </w:tcPr>
          <w:p w:rsidR="008C64C0" w:rsidRPr="000A5637" w:rsidRDefault="008123A1" w:rsidP="00556DAE">
            <w:pPr>
              <w:rPr>
                <w:rFonts w:ascii="Arial" w:hAnsi="Arial" w:cs="Arial"/>
              </w:rPr>
            </w:pPr>
            <w:hyperlink r:id="rId12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http://www.didaktik.physik.uni-muenchen.de/lehrerbildung/lehrerbildung_lmu/video/optik/videos-zur-beugung/index.html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Youngscher Doppelspalt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Übergang vom Spalt zum Gitter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Wellenlängenbestimmung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Kreuzgitter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Reflexionsgitter (CD/ Schieblehre)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Spektrale Zerlegung mit CD</w:t>
            </w:r>
            <w:r w:rsidR="008C64C0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lastRenderedPageBreak/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13.) Beugung an Blenden und Gitter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Siehe 12.)</w:t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14.) Räumliche Kohärenz</w:t>
            </w:r>
          </w:p>
        </w:tc>
        <w:tc>
          <w:tcPr>
            <w:tcW w:w="9356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15.) Interferenz an </w:t>
            </w:r>
            <w:proofErr w:type="spellStart"/>
            <w:r>
              <w:rPr>
                <w:rFonts w:ascii="Arial" w:hAnsi="Arial" w:cs="Arial"/>
              </w:rPr>
              <w:t>Schichtsytemen</w:t>
            </w:r>
            <w:proofErr w:type="spellEnd"/>
          </w:p>
        </w:tc>
        <w:tc>
          <w:tcPr>
            <w:tcW w:w="9356" w:type="dxa"/>
          </w:tcPr>
          <w:p w:rsidR="008C64C0" w:rsidRPr="000A5637" w:rsidRDefault="008123A1" w:rsidP="007C1F9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http://www.didaktikonline.physik.uni-muenchen.de/physikonline/video1/welcome.html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 w:rsidRPr="007C1F99">
              <w:rPr>
                <w:rFonts w:ascii="Arial" w:hAnsi="Arial" w:cs="Arial"/>
              </w:rPr>
              <w:sym w:font="Wingdings 3" w:char="F038"/>
            </w:r>
            <w:r w:rsidR="007C1F99" w:rsidRPr="007C1F99">
              <w:rPr>
                <w:rFonts w:ascii="Arial" w:hAnsi="Arial" w:cs="Arial"/>
                <w:b/>
              </w:rPr>
              <w:t xml:space="preserve">  </w:t>
            </w:r>
            <w:r w:rsidR="007C1F99">
              <w:rPr>
                <w:rFonts w:ascii="Arial" w:hAnsi="Arial" w:cs="Arial"/>
              </w:rPr>
              <w:t xml:space="preserve">Optik </w:t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  <w:t>Interferenz an dünnen Schichten</w:t>
            </w:r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proofErr w:type="spellStart"/>
            <w:r w:rsidR="008C64C0" w:rsidRPr="00591F41">
              <w:rPr>
                <w:rFonts w:ascii="Arial" w:hAnsi="Arial" w:cs="Arial"/>
              </w:rPr>
              <w:t>Newtonsche</w:t>
            </w:r>
            <w:proofErr w:type="spellEnd"/>
            <w:r w:rsidR="008C64C0" w:rsidRPr="00591F41">
              <w:rPr>
                <w:rFonts w:ascii="Arial" w:hAnsi="Arial" w:cs="Arial"/>
              </w:rPr>
              <w:t xml:space="preserve"> Ringe</w:t>
            </w:r>
            <w:r w:rsidR="008C64C0" w:rsidRPr="00591F41">
              <w:rPr>
                <w:rFonts w:ascii="Arial" w:hAnsi="Arial" w:cs="Arial"/>
              </w:rPr>
              <w:br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r w:rsidR="008C64C0" w:rsidRPr="00591F41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 xml:space="preserve">farbiger </w:t>
            </w:r>
            <w:r w:rsidR="008C64C0" w:rsidRPr="00591F41">
              <w:rPr>
                <w:rFonts w:ascii="Arial" w:hAnsi="Arial" w:cs="Arial"/>
              </w:rPr>
              <w:t>Ölfilm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16.) Geometrische Optik</w:t>
            </w:r>
          </w:p>
        </w:tc>
        <w:tc>
          <w:tcPr>
            <w:tcW w:w="9356" w:type="dxa"/>
          </w:tcPr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Nadeloptik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Plexiglaskörper an Tafel</w:t>
            </w:r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</w:r>
            <w:r w:rsidR="007C1F99">
              <w:rPr>
                <w:rFonts w:ascii="Arial" w:hAnsi="Arial" w:cs="Arial"/>
              </w:rPr>
              <w:tab/>
              <w:t>Linsen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Brennpunkt (Streifenbild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Brennebene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 w:rsidRPr="00B7691D">
              <w:rPr>
                <w:rFonts w:ascii="Arial" w:hAnsi="Arial" w:cs="Arial"/>
              </w:rPr>
              <w:t>Strahlaufweitung</w:t>
            </w:r>
            <w:proofErr w:type="spellEnd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Zerstreuung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Paralleles Licht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B7691D">
              <w:rPr>
                <w:rFonts w:ascii="Arial" w:hAnsi="Arial" w:cs="Arial"/>
              </w:rPr>
              <w:t>Linsensysteme</w:t>
            </w:r>
          </w:p>
          <w:p w:rsidR="008C64C0" w:rsidRPr="00B7691D" w:rsidRDefault="008C64C0" w:rsidP="00556DAE">
            <w:pPr>
              <w:rPr>
                <w:rFonts w:ascii="Arial" w:hAnsi="Arial" w:cs="Arial"/>
              </w:rPr>
            </w:pPr>
            <w:r w:rsidRPr="00B7691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optische Bank: </w:t>
            </w:r>
            <w:r w:rsidRPr="00B7691D">
              <w:rPr>
                <w:rFonts w:ascii="Arial" w:hAnsi="Arial" w:cs="Arial"/>
              </w:rPr>
              <w:t>Abbildungsgleichungen</w:t>
            </w:r>
          </w:p>
          <w:p w:rsidR="008C64C0" w:rsidRPr="000A5637" w:rsidRDefault="008C64C0" w:rsidP="00556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Art des Bildes in Abhängigkeit von g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17.) </w:t>
            </w:r>
            <w:r w:rsidRPr="000602CE">
              <w:rPr>
                <w:rFonts w:ascii="Arial" w:hAnsi="Arial" w:cs="Arial"/>
              </w:rPr>
              <w:t>Holographie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18.) </w:t>
            </w:r>
            <w:r w:rsidRPr="000602CE">
              <w:rPr>
                <w:rFonts w:ascii="Arial" w:hAnsi="Arial" w:cs="Arial"/>
              </w:rPr>
              <w:t>Laseroptik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Lichtleiter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19.) </w:t>
            </w:r>
            <w:r w:rsidRPr="000602CE">
              <w:rPr>
                <w:rFonts w:ascii="Arial" w:hAnsi="Arial" w:cs="Arial"/>
              </w:rPr>
              <w:t>Polarisation und Doppelbrechung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Spannungspolarisation mit Gummibärchen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Sacharimeter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Kalzit auf Zeitungsartikel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20.) </w:t>
            </w:r>
            <w:r w:rsidRPr="000602CE">
              <w:rPr>
                <w:rFonts w:ascii="Arial" w:hAnsi="Arial" w:cs="Arial"/>
              </w:rPr>
              <w:t>Nichtlineare Optik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21.) </w:t>
            </w:r>
            <w:r w:rsidRPr="000602CE">
              <w:rPr>
                <w:rFonts w:ascii="Arial" w:hAnsi="Arial" w:cs="Arial"/>
              </w:rPr>
              <w:t>Quantenphänomene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22.) </w:t>
            </w:r>
            <w:r w:rsidRPr="000602CE">
              <w:rPr>
                <w:rFonts w:ascii="Arial" w:hAnsi="Arial" w:cs="Arial"/>
              </w:rPr>
              <w:t>Wärmestrahlung</w:t>
            </w:r>
          </w:p>
        </w:tc>
        <w:tc>
          <w:tcPr>
            <w:tcW w:w="9356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Lesley Würfel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  <w:tr w:rsidR="008C64C0" w:rsidRPr="000A5637" w:rsidTr="007C1F99">
        <w:tc>
          <w:tcPr>
            <w:tcW w:w="4077" w:type="dxa"/>
          </w:tcPr>
          <w:p w:rsidR="008C64C0" w:rsidRPr="000602CE" w:rsidRDefault="008C64C0" w:rsidP="00556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23.) </w:t>
            </w:r>
            <w:r w:rsidRPr="000602CE">
              <w:rPr>
                <w:rFonts w:ascii="Arial" w:hAnsi="Arial" w:cs="Arial"/>
              </w:rPr>
              <w:t>Laser</w:t>
            </w:r>
          </w:p>
        </w:tc>
        <w:tc>
          <w:tcPr>
            <w:tcW w:w="9356" w:type="dxa"/>
          </w:tcPr>
          <w:p w:rsidR="008C64C0" w:rsidRPr="000602CE" w:rsidRDefault="008123A1" w:rsidP="00556DAE">
            <w:pPr>
              <w:rPr>
                <w:rFonts w:ascii="Arial" w:hAnsi="Arial" w:cs="Arial"/>
              </w:rPr>
            </w:pPr>
            <w:hyperlink r:id="rId14" w:history="1">
              <w:r w:rsidR="007C1F99" w:rsidRPr="007C1F99">
                <w:rPr>
                  <w:rStyle w:val="Hyperlink"/>
                  <w:rFonts w:ascii="Arial" w:hAnsi="Arial" w:cs="Arial"/>
                </w:rPr>
                <w:t>http://www.didaktik.physik.uni-muenchen.de/lehrerbildung/lehrerbildung_lmu/video/optik/videos-zur-totalreflexion/totalreflexion3/index.html</w:t>
              </w:r>
            </w:hyperlink>
            <w:r w:rsidR="007C1F99">
              <w:rPr>
                <w:rFonts w:ascii="Arial" w:hAnsi="Arial" w:cs="Arial"/>
              </w:rPr>
              <w:br/>
            </w:r>
            <w:r w:rsidR="007C1F99">
              <w:rPr>
                <w:rFonts w:ascii="Arial" w:hAnsi="Arial" w:cs="Arial"/>
              </w:rPr>
              <w:br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</w:r>
            <w:r w:rsidR="008C64C0">
              <w:rPr>
                <w:rFonts w:ascii="Arial" w:hAnsi="Arial" w:cs="Arial"/>
              </w:rPr>
              <w:tab/>
              <w:t>Laser im Wasserstrahl</w:t>
            </w:r>
            <w:r w:rsidR="007C1F99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:rsidR="008C64C0" w:rsidRPr="000A5637" w:rsidRDefault="008C64C0" w:rsidP="00556DAE">
            <w:pPr>
              <w:rPr>
                <w:rFonts w:ascii="Arial" w:hAnsi="Arial" w:cs="Arial"/>
              </w:rPr>
            </w:pPr>
          </w:p>
        </w:tc>
      </w:tr>
    </w:tbl>
    <w:p w:rsidR="005D08FF" w:rsidRPr="000602CE" w:rsidRDefault="005D08FF" w:rsidP="000602CE">
      <w:pPr>
        <w:spacing w:after="0"/>
        <w:rPr>
          <w:rFonts w:ascii="Arial" w:hAnsi="Arial" w:cs="Arial"/>
        </w:rPr>
      </w:pPr>
    </w:p>
    <w:p w:rsidR="008C64C0" w:rsidRPr="000602CE" w:rsidRDefault="008C64C0">
      <w:pPr>
        <w:spacing w:after="0"/>
        <w:rPr>
          <w:rFonts w:ascii="Arial" w:hAnsi="Arial" w:cs="Arial"/>
        </w:rPr>
      </w:pPr>
    </w:p>
    <w:sectPr w:rsidR="008C64C0" w:rsidRPr="000602CE" w:rsidSect="005D08F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FF"/>
    <w:rsid w:val="00006D9A"/>
    <w:rsid w:val="000602CE"/>
    <w:rsid w:val="00093BBE"/>
    <w:rsid w:val="000A5637"/>
    <w:rsid w:val="000B0961"/>
    <w:rsid w:val="000B0D8E"/>
    <w:rsid w:val="000B7FB5"/>
    <w:rsid w:val="000D526C"/>
    <w:rsid w:val="000D7798"/>
    <w:rsid w:val="0011626C"/>
    <w:rsid w:val="00292506"/>
    <w:rsid w:val="002B034E"/>
    <w:rsid w:val="00343540"/>
    <w:rsid w:val="0036106C"/>
    <w:rsid w:val="00377E32"/>
    <w:rsid w:val="00470EC4"/>
    <w:rsid w:val="004B5FFC"/>
    <w:rsid w:val="00521233"/>
    <w:rsid w:val="00546D5D"/>
    <w:rsid w:val="00550DEE"/>
    <w:rsid w:val="00591F41"/>
    <w:rsid w:val="0059615F"/>
    <w:rsid w:val="005D08FF"/>
    <w:rsid w:val="005E01AF"/>
    <w:rsid w:val="007164BF"/>
    <w:rsid w:val="00766D69"/>
    <w:rsid w:val="007C1F99"/>
    <w:rsid w:val="007F089A"/>
    <w:rsid w:val="008123A1"/>
    <w:rsid w:val="008411FD"/>
    <w:rsid w:val="00865363"/>
    <w:rsid w:val="00873DB0"/>
    <w:rsid w:val="008B0960"/>
    <w:rsid w:val="008C64C0"/>
    <w:rsid w:val="008E5FC8"/>
    <w:rsid w:val="008F42EB"/>
    <w:rsid w:val="00907012"/>
    <w:rsid w:val="009A7C92"/>
    <w:rsid w:val="00A0459E"/>
    <w:rsid w:val="00AA3AB6"/>
    <w:rsid w:val="00B7691D"/>
    <w:rsid w:val="00C71A44"/>
    <w:rsid w:val="00DA7183"/>
    <w:rsid w:val="00DB04A4"/>
    <w:rsid w:val="00DE7641"/>
    <w:rsid w:val="00E0155E"/>
    <w:rsid w:val="00E2070D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D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table" w:styleId="Tabellenraster">
    <w:name w:val="Table Grid"/>
    <w:basedOn w:val="NormaleTabelle"/>
    <w:uiPriority w:val="59"/>
    <w:rsid w:val="005D08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779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A3AB6"/>
    <w:rPr>
      <w:b/>
      <w:bCs/>
    </w:rPr>
  </w:style>
  <w:style w:type="paragraph" w:styleId="Listenabsatz">
    <w:name w:val="List Paragraph"/>
    <w:basedOn w:val="Standard"/>
    <w:uiPriority w:val="34"/>
    <w:qFormat/>
    <w:rsid w:val="0087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D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6D69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66D69"/>
    <w:pPr>
      <w:keepNext/>
      <w:jc w:val="both"/>
      <w:outlineLvl w:val="1"/>
    </w:pPr>
    <w:rPr>
      <w:b/>
      <w:bCs/>
      <w:sz w:val="16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766D69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66D69"/>
    <w:pPr>
      <w:keepNext/>
      <w:jc w:val="center"/>
      <w:outlineLvl w:val="3"/>
    </w:pPr>
    <w:rPr>
      <w:b/>
      <w:sz w:val="21"/>
      <w:szCs w:val="21"/>
    </w:rPr>
  </w:style>
  <w:style w:type="paragraph" w:styleId="berschrift5">
    <w:name w:val="heading 5"/>
    <w:basedOn w:val="Standard"/>
    <w:next w:val="Standard"/>
    <w:link w:val="berschrift5Zchn"/>
    <w:qFormat/>
    <w:rsid w:val="00766D69"/>
    <w:pPr>
      <w:keepNext/>
      <w:jc w:val="both"/>
      <w:outlineLvl w:val="4"/>
    </w:pPr>
    <w:rPr>
      <w:b/>
      <w:bCs/>
      <w:spacing w:val="-4"/>
      <w:sz w:val="19"/>
    </w:rPr>
  </w:style>
  <w:style w:type="paragraph" w:styleId="berschrift6">
    <w:name w:val="heading 6"/>
    <w:basedOn w:val="Standard"/>
    <w:next w:val="Standard"/>
    <w:link w:val="berschrift6Zchn"/>
    <w:qFormat/>
    <w:rsid w:val="00766D69"/>
    <w:pPr>
      <w:keepNext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66D69"/>
    <w:pPr>
      <w:keepNext/>
      <w:outlineLvl w:val="6"/>
    </w:pPr>
    <w:rPr>
      <w:rFonts w:ascii="Arial" w:hAnsi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6D69"/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66D69"/>
    <w:rPr>
      <w:b/>
      <w:bCs/>
      <w:sz w:val="16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766D6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66D69"/>
    <w:rPr>
      <w:b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766D69"/>
    <w:rPr>
      <w:b/>
      <w:bCs/>
      <w:spacing w:val="-4"/>
      <w:sz w:val="19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766D69"/>
    <w:rPr>
      <w:rFonts w:ascii="Arial" w:hAnsi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rsid w:val="00766D69"/>
    <w:rPr>
      <w:rFonts w:ascii="Arial" w:hAnsi="Arial"/>
      <w:sz w:val="24"/>
      <w:u w:val="single"/>
    </w:rPr>
  </w:style>
  <w:style w:type="table" w:styleId="Tabellenraster">
    <w:name w:val="Table Grid"/>
    <w:basedOn w:val="NormaleTabelle"/>
    <w:uiPriority w:val="59"/>
    <w:rsid w:val="005D08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779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A3AB6"/>
    <w:rPr>
      <w:b/>
      <w:bCs/>
    </w:rPr>
  </w:style>
  <w:style w:type="paragraph" w:styleId="Listenabsatz">
    <w:name w:val="List Paragraph"/>
    <w:basedOn w:val="Standard"/>
    <w:uiPriority w:val="34"/>
    <w:qFormat/>
    <w:rsid w:val="0087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ktik.physik.uni-muenchen.de/lehrerbildung/lehrerbildung_lmu/video/optik/videos-zur-totalreflexion/index.html" TargetMode="External"/><Relationship Id="rId13" Type="http://schemas.openxmlformats.org/officeDocument/2006/relationships/hyperlink" Target="http://www.didaktikonline.physik.uni-muenchen.de/physikonline/video1/welc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ktik.physik.uni-muenchen.de/lehrerbildung/lehrerbildung_lmu/video/optik/brechung/index.html" TargetMode="External"/><Relationship Id="rId12" Type="http://schemas.openxmlformats.org/officeDocument/2006/relationships/hyperlink" Target="http://www.didaktik.physik.uni-muenchen.de/lehrerbildung/lehrerbildung_lmu/video/optik/videos-zur-beugung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daktikonline.physik.uni-muenchen.de/physikonline/video1/welcome.html" TargetMode="External"/><Relationship Id="rId11" Type="http://schemas.openxmlformats.org/officeDocument/2006/relationships/hyperlink" Target="http://www.didaktikonline.physik.uni-muenchen.de/physikonline/video1/welcome.html" TargetMode="External"/><Relationship Id="rId5" Type="http://schemas.openxmlformats.org/officeDocument/2006/relationships/hyperlink" Target="http://www.didaktikonline.physik.uni-muenchen.de/physikonline/video1/welcom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idaktik.physik.uni-muenchen.de/lehrerbildung/lehrerbildung_lmu/video/opti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ktik.physik.uni-muenchen.de/lehrerbildung/lehrerbildung_lmu/video/optik/videos-zur-reflexion/index.html" TargetMode="External"/><Relationship Id="rId14" Type="http://schemas.openxmlformats.org/officeDocument/2006/relationships/hyperlink" Target="http://www.didaktik.physik.uni-muenchen.de/lehrerbildung/lehrerbildung_lmu/video/optik/videos-zur-totalreflexion/totalreflexion3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MÃ¼nchen Fak. fÃ¼r Physik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Schweinberger</dc:creator>
  <cp:lastModifiedBy>Matthias Schweinberger</cp:lastModifiedBy>
  <cp:revision>4</cp:revision>
  <dcterms:created xsi:type="dcterms:W3CDTF">2017-11-21T14:23:00Z</dcterms:created>
  <dcterms:modified xsi:type="dcterms:W3CDTF">2017-11-30T10:42:00Z</dcterms:modified>
</cp:coreProperties>
</file>